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266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91"/>
        <w:gridCol w:w="880"/>
        <w:gridCol w:w="983"/>
        <w:gridCol w:w="992"/>
        <w:gridCol w:w="2410"/>
        <w:gridCol w:w="2007"/>
        <w:gridCol w:w="1037"/>
        <w:gridCol w:w="1583"/>
        <w:gridCol w:w="1624"/>
      </w:tblGrid>
      <w:tr w:rsidR="00882D6C" w:rsidRPr="00882D6C" w:rsidTr="002812AA">
        <w:trPr>
          <w:trHeight w:val="434"/>
        </w:trPr>
        <w:tc>
          <w:tcPr>
            <w:tcW w:w="2952" w:type="dxa"/>
            <w:gridSpan w:val="2"/>
            <w:vAlign w:val="center"/>
          </w:tcPr>
          <w:p w:rsidR="002862C3" w:rsidRPr="00882D6C" w:rsidRDefault="003056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2D6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1516" w:type="dxa"/>
            <w:gridSpan w:val="8"/>
            <w:vAlign w:val="center"/>
          </w:tcPr>
          <w:p w:rsidR="002862C3" w:rsidRPr="00882D6C" w:rsidRDefault="003056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D6C">
              <w:rPr>
                <w:rFonts w:ascii="宋体" w:hAnsi="宋体" w:cs="宋体" w:hint="eastAsia"/>
                <w:kern w:val="0"/>
                <w:sz w:val="20"/>
                <w:szCs w:val="20"/>
              </w:rPr>
              <w:t>江西财经大学会计学院</w:t>
            </w:r>
          </w:p>
        </w:tc>
      </w:tr>
      <w:tr w:rsidR="00882D6C" w:rsidRPr="00882D6C" w:rsidTr="002812AA">
        <w:trPr>
          <w:trHeight w:val="402"/>
        </w:trPr>
        <w:tc>
          <w:tcPr>
            <w:tcW w:w="561" w:type="dxa"/>
            <w:vMerge w:val="restart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91" w:type="dxa"/>
            <w:vMerge w:val="restart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开发课程名称</w:t>
            </w:r>
          </w:p>
        </w:tc>
        <w:tc>
          <w:tcPr>
            <w:tcW w:w="7272" w:type="dxa"/>
            <w:gridSpan w:val="5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课程开发组成员情况</w:t>
            </w:r>
          </w:p>
        </w:tc>
        <w:tc>
          <w:tcPr>
            <w:tcW w:w="1037" w:type="dxa"/>
            <w:vMerge w:val="restart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开发期</w:t>
            </w:r>
          </w:p>
        </w:tc>
        <w:tc>
          <w:tcPr>
            <w:tcW w:w="1583" w:type="dxa"/>
            <w:vMerge w:val="restart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开发进度*</w:t>
            </w:r>
          </w:p>
        </w:tc>
        <w:tc>
          <w:tcPr>
            <w:tcW w:w="1624" w:type="dxa"/>
            <w:vMerge w:val="restart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授课对象</w:t>
            </w:r>
          </w:p>
        </w:tc>
      </w:tr>
      <w:tr w:rsidR="00882D6C" w:rsidRPr="00882D6C" w:rsidTr="002812AA">
        <w:trPr>
          <w:trHeight w:val="408"/>
        </w:trPr>
        <w:tc>
          <w:tcPr>
            <w:tcW w:w="561" w:type="dxa"/>
            <w:vMerge/>
          </w:tcPr>
          <w:p w:rsidR="002862C3" w:rsidRPr="00882D6C" w:rsidRDefault="002862C3">
            <w:pPr>
              <w:spacing w:before="100" w:beforeAutospacing="1" w:after="100" w:afterAutospac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91" w:type="dxa"/>
            <w:vMerge/>
          </w:tcPr>
          <w:p w:rsidR="002862C3" w:rsidRPr="00882D6C" w:rsidRDefault="002862C3">
            <w:pPr>
              <w:spacing w:before="100" w:beforeAutospacing="1" w:after="100" w:afterAutospacing="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83" w:type="dxa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410" w:type="dxa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主讲课程</w:t>
            </w:r>
          </w:p>
        </w:tc>
        <w:tc>
          <w:tcPr>
            <w:tcW w:w="2007" w:type="dxa"/>
            <w:vAlign w:val="center"/>
          </w:tcPr>
          <w:p w:rsidR="002862C3" w:rsidRPr="00882D6C" w:rsidRDefault="003056F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 w:rsidRPr="00882D6C">
              <w:rPr>
                <w:rFonts w:ascii="宋体" w:hAnsi="宋体" w:hint="eastAsia"/>
                <w:b/>
                <w:sz w:val="24"/>
              </w:rPr>
              <w:t>所属单位（系）</w:t>
            </w:r>
          </w:p>
        </w:tc>
        <w:tc>
          <w:tcPr>
            <w:tcW w:w="1037" w:type="dxa"/>
            <w:vMerge/>
          </w:tcPr>
          <w:p w:rsidR="002862C3" w:rsidRPr="00882D6C" w:rsidRDefault="002862C3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Merge/>
          </w:tcPr>
          <w:p w:rsidR="002862C3" w:rsidRPr="00882D6C" w:rsidRDefault="002862C3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/>
          </w:tcPr>
          <w:p w:rsidR="002862C3" w:rsidRPr="00882D6C" w:rsidRDefault="002862C3">
            <w:pPr>
              <w:spacing w:before="100" w:beforeAutospacing="1" w:after="100" w:afterAutospacing="1"/>
              <w:jc w:val="left"/>
              <w:rPr>
                <w:rFonts w:ascii="宋体" w:hAnsi="宋体"/>
                <w:sz w:val="24"/>
              </w:rPr>
            </w:pPr>
          </w:p>
        </w:tc>
      </w:tr>
      <w:tr w:rsidR="00882D6C" w:rsidRPr="00882D6C" w:rsidTr="002812AA">
        <w:trPr>
          <w:trHeight w:val="669"/>
        </w:trPr>
        <w:tc>
          <w:tcPr>
            <w:tcW w:w="561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rPr>
                <w:kern w:val="0"/>
                <w:sz w:val="24"/>
              </w:rPr>
            </w:pPr>
            <w:r w:rsidRPr="00882D6C">
              <w:rPr>
                <w:rFonts w:hint="eastAsia"/>
              </w:rPr>
              <w:t>1</w:t>
            </w:r>
          </w:p>
        </w:tc>
        <w:tc>
          <w:tcPr>
            <w:tcW w:w="2391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财务会计理论与实务</w:t>
            </w:r>
          </w:p>
        </w:tc>
        <w:tc>
          <w:tcPr>
            <w:tcW w:w="880" w:type="dxa"/>
            <w:vAlign w:val="center"/>
          </w:tcPr>
          <w:p w:rsidR="00A665C3" w:rsidRPr="00882D6C" w:rsidRDefault="00760AF9" w:rsidP="00A665C3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荣莉</w:t>
            </w:r>
          </w:p>
        </w:tc>
        <w:tc>
          <w:tcPr>
            <w:tcW w:w="983" w:type="dxa"/>
            <w:vAlign w:val="center"/>
          </w:tcPr>
          <w:p w:rsidR="00A665C3" w:rsidRPr="00882D6C" w:rsidRDefault="002C5DA5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665C3" w:rsidRPr="00882D6C" w:rsidRDefault="002812AA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财务会计理论与实务</w:t>
            </w:r>
          </w:p>
        </w:tc>
        <w:tc>
          <w:tcPr>
            <w:tcW w:w="2007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A665C3" w:rsidRPr="00882D6C" w:rsidRDefault="00A665C3" w:rsidP="00723B23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="00723B23" w:rsidRPr="00882D6C">
              <w:rPr>
                <w:rFonts w:cs="宋体"/>
                <w:kern w:val="0"/>
                <w:sz w:val="22"/>
                <w:szCs w:val="22"/>
                <w:lang w:bidi="ar"/>
              </w:rPr>
              <w:t>20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812AA" w:rsidRPr="00882D6C" w:rsidTr="002812AA">
        <w:trPr>
          <w:trHeight w:val="669"/>
        </w:trPr>
        <w:tc>
          <w:tcPr>
            <w:tcW w:w="561" w:type="dxa"/>
            <w:vAlign w:val="center"/>
          </w:tcPr>
          <w:p w:rsidR="002812AA" w:rsidRPr="00882D6C" w:rsidRDefault="002812AA" w:rsidP="002812AA">
            <w:pPr>
              <w:jc w:val="center"/>
            </w:pPr>
            <w:r w:rsidRPr="00882D6C">
              <w:rPr>
                <w:rFonts w:hint="eastAsia"/>
              </w:rPr>
              <w:t>2</w:t>
            </w:r>
          </w:p>
        </w:tc>
        <w:tc>
          <w:tcPr>
            <w:tcW w:w="2391" w:type="dxa"/>
            <w:vAlign w:val="center"/>
          </w:tcPr>
          <w:p w:rsidR="002812AA" w:rsidRPr="00882D6C" w:rsidRDefault="002812AA" w:rsidP="002812AA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财务管理理论与实务</w:t>
            </w:r>
          </w:p>
        </w:tc>
        <w:tc>
          <w:tcPr>
            <w:tcW w:w="880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袁业虎</w:t>
            </w:r>
          </w:p>
        </w:tc>
        <w:tc>
          <w:tcPr>
            <w:tcW w:w="983" w:type="dxa"/>
            <w:vAlign w:val="center"/>
          </w:tcPr>
          <w:p w:rsidR="002812AA" w:rsidRPr="00882D6C" w:rsidRDefault="002C5DA5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财务管理理论与实务</w:t>
            </w:r>
          </w:p>
        </w:tc>
        <w:tc>
          <w:tcPr>
            <w:tcW w:w="2007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812AA" w:rsidRPr="00882D6C" w:rsidTr="002812AA">
        <w:trPr>
          <w:trHeight w:val="669"/>
        </w:trPr>
        <w:tc>
          <w:tcPr>
            <w:tcW w:w="561" w:type="dxa"/>
            <w:vAlign w:val="center"/>
          </w:tcPr>
          <w:p w:rsidR="002812AA" w:rsidRPr="00882D6C" w:rsidRDefault="002812AA" w:rsidP="002812AA">
            <w:pPr>
              <w:jc w:val="center"/>
            </w:pPr>
            <w:r w:rsidRPr="00882D6C">
              <w:rPr>
                <w:rFonts w:hint="eastAsia"/>
              </w:rPr>
              <w:t>3</w:t>
            </w:r>
          </w:p>
        </w:tc>
        <w:tc>
          <w:tcPr>
            <w:tcW w:w="2391" w:type="dxa"/>
            <w:vAlign w:val="center"/>
          </w:tcPr>
          <w:p w:rsidR="002812AA" w:rsidRPr="00882D6C" w:rsidRDefault="002812AA" w:rsidP="002812AA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管理会计理论与实务</w:t>
            </w:r>
          </w:p>
        </w:tc>
        <w:tc>
          <w:tcPr>
            <w:tcW w:w="880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郭小金</w:t>
            </w:r>
          </w:p>
        </w:tc>
        <w:tc>
          <w:tcPr>
            <w:tcW w:w="983" w:type="dxa"/>
            <w:vAlign w:val="center"/>
          </w:tcPr>
          <w:p w:rsidR="002812AA" w:rsidRPr="00882D6C" w:rsidRDefault="002C5DA5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管理会计理论与实务</w:t>
            </w:r>
          </w:p>
        </w:tc>
        <w:tc>
          <w:tcPr>
            <w:tcW w:w="2007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812AA" w:rsidRPr="00882D6C" w:rsidTr="002812AA">
        <w:trPr>
          <w:trHeight w:val="669"/>
        </w:trPr>
        <w:tc>
          <w:tcPr>
            <w:tcW w:w="561" w:type="dxa"/>
            <w:vAlign w:val="center"/>
          </w:tcPr>
          <w:p w:rsidR="002812AA" w:rsidRPr="00882D6C" w:rsidRDefault="002812AA" w:rsidP="002812AA">
            <w:pPr>
              <w:jc w:val="center"/>
            </w:pPr>
            <w:r w:rsidRPr="00882D6C">
              <w:rPr>
                <w:rFonts w:hint="eastAsia"/>
              </w:rPr>
              <w:t>4</w:t>
            </w:r>
          </w:p>
        </w:tc>
        <w:tc>
          <w:tcPr>
            <w:tcW w:w="2391" w:type="dxa"/>
            <w:vAlign w:val="center"/>
          </w:tcPr>
          <w:p w:rsidR="002812AA" w:rsidRPr="00882D6C" w:rsidRDefault="002812AA" w:rsidP="002812AA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审计理论与实务</w:t>
            </w:r>
          </w:p>
        </w:tc>
        <w:tc>
          <w:tcPr>
            <w:tcW w:w="880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程琳</w:t>
            </w:r>
          </w:p>
        </w:tc>
        <w:tc>
          <w:tcPr>
            <w:tcW w:w="983" w:type="dxa"/>
            <w:vAlign w:val="center"/>
          </w:tcPr>
          <w:p w:rsidR="002812AA" w:rsidRPr="00882D6C" w:rsidRDefault="002C5DA5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审计理论与实务</w:t>
            </w:r>
          </w:p>
        </w:tc>
        <w:tc>
          <w:tcPr>
            <w:tcW w:w="2007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812AA" w:rsidRPr="00882D6C" w:rsidRDefault="002812AA" w:rsidP="002812AA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812AA" w:rsidRPr="00882D6C" w:rsidRDefault="002812AA" w:rsidP="002812AA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AF29EB" w:rsidRPr="00882D6C" w:rsidTr="002812AA">
        <w:trPr>
          <w:trHeight w:val="669"/>
        </w:trPr>
        <w:tc>
          <w:tcPr>
            <w:tcW w:w="561" w:type="dxa"/>
            <w:vAlign w:val="center"/>
          </w:tcPr>
          <w:p w:rsidR="00AF29EB" w:rsidRPr="00882D6C" w:rsidRDefault="00AF29EB" w:rsidP="00AF29EB">
            <w:pPr>
              <w:jc w:val="center"/>
            </w:pPr>
            <w:r w:rsidRPr="00882D6C">
              <w:rPr>
                <w:rFonts w:hint="eastAsia"/>
              </w:rPr>
              <w:t>5</w:t>
            </w:r>
          </w:p>
        </w:tc>
        <w:tc>
          <w:tcPr>
            <w:tcW w:w="2391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数据挖掘与数据分析</w:t>
            </w:r>
          </w:p>
        </w:tc>
        <w:tc>
          <w:tcPr>
            <w:tcW w:w="880" w:type="dxa"/>
            <w:vAlign w:val="center"/>
          </w:tcPr>
          <w:p w:rsidR="00AF29EB" w:rsidRPr="00882D6C" w:rsidRDefault="002C5DA5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2C5DA5">
              <w:rPr>
                <w:rFonts w:cs="宋体" w:hint="eastAsia"/>
                <w:kern w:val="0"/>
                <w:sz w:val="22"/>
                <w:szCs w:val="22"/>
                <w:lang w:bidi="ar"/>
              </w:rPr>
              <w:t>刘喜平</w:t>
            </w:r>
          </w:p>
        </w:tc>
        <w:tc>
          <w:tcPr>
            <w:tcW w:w="983" w:type="dxa"/>
            <w:vAlign w:val="center"/>
          </w:tcPr>
          <w:p w:rsidR="00AF29EB" w:rsidRPr="00882D6C" w:rsidRDefault="002C5DA5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大数据与数据挖掘</w:t>
            </w:r>
          </w:p>
        </w:tc>
        <w:tc>
          <w:tcPr>
            <w:tcW w:w="2007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AF29EB" w:rsidRPr="00882D6C" w:rsidRDefault="00AF29EB" w:rsidP="00AF29EB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AF29EB" w:rsidRPr="00882D6C" w:rsidTr="002812AA">
        <w:trPr>
          <w:trHeight w:val="669"/>
        </w:trPr>
        <w:tc>
          <w:tcPr>
            <w:tcW w:w="561" w:type="dxa"/>
            <w:vAlign w:val="center"/>
          </w:tcPr>
          <w:p w:rsidR="00AF29EB" w:rsidRPr="00882D6C" w:rsidRDefault="00AF29EB" w:rsidP="00AF29EB">
            <w:pPr>
              <w:jc w:val="center"/>
            </w:pPr>
            <w:r w:rsidRPr="00882D6C">
              <w:rPr>
                <w:rFonts w:hint="eastAsia"/>
              </w:rPr>
              <w:t>6</w:t>
            </w:r>
          </w:p>
        </w:tc>
        <w:tc>
          <w:tcPr>
            <w:tcW w:w="2391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矩阵论与数理统计</w:t>
            </w:r>
          </w:p>
        </w:tc>
        <w:tc>
          <w:tcPr>
            <w:tcW w:w="880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谭作文</w:t>
            </w:r>
          </w:p>
        </w:tc>
        <w:tc>
          <w:tcPr>
            <w:tcW w:w="983" w:type="dxa"/>
            <w:vAlign w:val="center"/>
          </w:tcPr>
          <w:p w:rsidR="00AF29EB" w:rsidRPr="00882D6C" w:rsidRDefault="002C5DA5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信息系统与人工智能</w:t>
            </w:r>
          </w:p>
        </w:tc>
        <w:tc>
          <w:tcPr>
            <w:tcW w:w="2007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AF29EB" w:rsidRPr="00882D6C" w:rsidRDefault="00AF29EB" w:rsidP="00AF29EB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AF29EB" w:rsidRPr="00882D6C" w:rsidTr="002812AA">
        <w:trPr>
          <w:trHeight w:val="669"/>
        </w:trPr>
        <w:tc>
          <w:tcPr>
            <w:tcW w:w="561" w:type="dxa"/>
            <w:vAlign w:val="center"/>
          </w:tcPr>
          <w:p w:rsidR="00AF29EB" w:rsidRPr="00882D6C" w:rsidRDefault="00AF29EB" w:rsidP="00AF29EB">
            <w:pPr>
              <w:jc w:val="center"/>
            </w:pPr>
            <w:r w:rsidRPr="00882D6C">
              <w:rPr>
                <w:rFonts w:hint="eastAsia"/>
              </w:rPr>
              <w:t>7</w:t>
            </w:r>
          </w:p>
        </w:tc>
        <w:tc>
          <w:tcPr>
            <w:tcW w:w="2391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商业伦理与会计</w:t>
            </w:r>
          </w:p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职业道德</w:t>
            </w:r>
          </w:p>
        </w:tc>
        <w:tc>
          <w:tcPr>
            <w:tcW w:w="880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宋京津</w:t>
            </w:r>
          </w:p>
        </w:tc>
        <w:tc>
          <w:tcPr>
            <w:tcW w:w="983" w:type="dxa"/>
            <w:vAlign w:val="center"/>
          </w:tcPr>
          <w:p w:rsidR="00AF29EB" w:rsidRPr="00882D6C" w:rsidRDefault="002C5DA5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风险管理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与内部控制</w:t>
            </w:r>
          </w:p>
        </w:tc>
        <w:tc>
          <w:tcPr>
            <w:tcW w:w="2007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AF29EB" w:rsidRPr="00882D6C" w:rsidRDefault="00AF29EB" w:rsidP="00AF29EB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22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AF29EB" w:rsidRPr="00882D6C" w:rsidTr="002812AA">
        <w:trPr>
          <w:trHeight w:val="669"/>
        </w:trPr>
        <w:tc>
          <w:tcPr>
            <w:tcW w:w="561" w:type="dxa"/>
            <w:vAlign w:val="center"/>
          </w:tcPr>
          <w:p w:rsidR="00AF29EB" w:rsidRPr="00882D6C" w:rsidRDefault="00AF29EB" w:rsidP="00AF29EB">
            <w:pPr>
              <w:jc w:val="center"/>
            </w:pPr>
            <w:r w:rsidRPr="00882D6C">
              <w:rPr>
                <w:rFonts w:hint="eastAsia"/>
              </w:rPr>
              <w:t>8</w:t>
            </w:r>
          </w:p>
        </w:tc>
        <w:tc>
          <w:tcPr>
            <w:tcW w:w="2391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商法理论与实务</w:t>
            </w:r>
          </w:p>
        </w:tc>
        <w:tc>
          <w:tcPr>
            <w:tcW w:w="880" w:type="dxa"/>
            <w:vAlign w:val="center"/>
          </w:tcPr>
          <w:p w:rsidR="00AF29EB" w:rsidRPr="00882D6C" w:rsidRDefault="00AF29EB" w:rsidP="00AF29EB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AF29EB">
              <w:rPr>
                <w:rFonts w:cs="宋体" w:hint="eastAsia"/>
                <w:kern w:val="0"/>
                <w:sz w:val="22"/>
                <w:szCs w:val="22"/>
                <w:lang w:bidi="ar"/>
              </w:rPr>
              <w:t>喻玲</w:t>
            </w:r>
          </w:p>
        </w:tc>
        <w:tc>
          <w:tcPr>
            <w:tcW w:w="983" w:type="dxa"/>
            <w:vAlign w:val="center"/>
          </w:tcPr>
          <w:p w:rsidR="00AF29EB" w:rsidRPr="00882D6C" w:rsidRDefault="002C5DA5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商法概论</w:t>
            </w:r>
          </w:p>
        </w:tc>
        <w:tc>
          <w:tcPr>
            <w:tcW w:w="2007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037" w:type="dxa"/>
            <w:vAlign w:val="center"/>
          </w:tcPr>
          <w:p w:rsidR="00AF29EB" w:rsidRPr="00882D6C" w:rsidRDefault="00AF29EB" w:rsidP="00AF29EB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F29EB" w:rsidRPr="00882D6C" w:rsidRDefault="00AF29EB" w:rsidP="00AF29EB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lastRenderedPageBreak/>
              <w:t>9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经济管理预测方法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1A792B">
              <w:rPr>
                <w:rFonts w:cs="宋体" w:hint="eastAsia"/>
                <w:kern w:val="0"/>
                <w:sz w:val="22"/>
                <w:szCs w:val="22"/>
                <w:lang w:bidi="ar"/>
              </w:rPr>
              <w:t>万建香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经济管理与定量分析</w:t>
            </w:r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t>10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战略管理理论与实务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胡大立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企业战略管理</w:t>
            </w:r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工商管理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t>11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机器学习与统计</w:t>
            </w:r>
          </w:p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学习方法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吴方君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大数据安全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机器学习</w:t>
            </w:r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t>12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自然语言处理基础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李华旸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计算机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语言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处理</w:t>
            </w:r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t>13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大数据管理会计专题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熊凌云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管理会计理论与实务</w:t>
            </w:r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20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2C5DA5" w:rsidRPr="00882D6C" w:rsidTr="002812AA">
        <w:trPr>
          <w:trHeight w:val="669"/>
        </w:trPr>
        <w:tc>
          <w:tcPr>
            <w:tcW w:w="561" w:type="dxa"/>
            <w:vAlign w:val="center"/>
          </w:tcPr>
          <w:p w:rsidR="002C5DA5" w:rsidRPr="00882D6C" w:rsidRDefault="002C5DA5" w:rsidP="002C5DA5">
            <w:pPr>
              <w:jc w:val="center"/>
            </w:pPr>
            <w:r w:rsidRPr="00882D6C">
              <w:rPr>
                <w:rFonts w:hint="eastAsia"/>
              </w:rPr>
              <w:t>14</w:t>
            </w:r>
          </w:p>
        </w:tc>
        <w:tc>
          <w:tcPr>
            <w:tcW w:w="2391" w:type="dxa"/>
            <w:vAlign w:val="center"/>
          </w:tcPr>
          <w:p w:rsidR="002C5DA5" w:rsidRPr="00882D6C" w:rsidRDefault="002C5DA5" w:rsidP="002C5DA5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大数据审计专题</w:t>
            </w:r>
          </w:p>
        </w:tc>
        <w:tc>
          <w:tcPr>
            <w:tcW w:w="880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曾皓</w:t>
            </w:r>
          </w:p>
        </w:tc>
        <w:tc>
          <w:tcPr>
            <w:tcW w:w="9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讲师</w:t>
            </w:r>
          </w:p>
        </w:tc>
        <w:tc>
          <w:tcPr>
            <w:tcW w:w="2410" w:type="dxa"/>
            <w:vAlign w:val="center"/>
          </w:tcPr>
          <w:p w:rsidR="002C5DA5" w:rsidRPr="00882D6C" w:rsidRDefault="007A7077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7A7077">
              <w:rPr>
                <w:rFonts w:cs="宋体" w:hint="eastAsia"/>
                <w:kern w:val="0"/>
                <w:sz w:val="22"/>
                <w:szCs w:val="22"/>
                <w:lang w:bidi="ar"/>
              </w:rPr>
              <w:t>注册会计师业务专题</w:t>
            </w:r>
            <w:bookmarkStart w:id="0" w:name="_GoBack"/>
            <w:bookmarkEnd w:id="0"/>
          </w:p>
        </w:tc>
        <w:tc>
          <w:tcPr>
            <w:tcW w:w="2007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2C5DA5" w:rsidRPr="00882D6C" w:rsidRDefault="002C5DA5" w:rsidP="002C5DA5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2020.05-20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22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已完成未授课</w:t>
            </w:r>
          </w:p>
        </w:tc>
        <w:tc>
          <w:tcPr>
            <w:tcW w:w="1624" w:type="dxa"/>
            <w:vAlign w:val="center"/>
          </w:tcPr>
          <w:p w:rsidR="002C5DA5" w:rsidRPr="00882D6C" w:rsidRDefault="002C5DA5" w:rsidP="002C5DA5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576A59" w:rsidRPr="00882D6C" w:rsidTr="002812AA">
        <w:trPr>
          <w:trHeight w:val="669"/>
        </w:trPr>
        <w:tc>
          <w:tcPr>
            <w:tcW w:w="561" w:type="dxa"/>
            <w:vAlign w:val="center"/>
          </w:tcPr>
          <w:p w:rsidR="00576A59" w:rsidRPr="00882D6C" w:rsidRDefault="00576A59" w:rsidP="00576A59">
            <w:pPr>
              <w:jc w:val="center"/>
            </w:pPr>
            <w:r w:rsidRPr="00882D6C">
              <w:rPr>
                <w:rFonts w:hint="eastAsia"/>
              </w:rPr>
              <w:t>15</w:t>
            </w:r>
          </w:p>
        </w:tc>
        <w:tc>
          <w:tcPr>
            <w:tcW w:w="2391" w:type="dxa"/>
            <w:vAlign w:val="center"/>
          </w:tcPr>
          <w:p w:rsidR="00576A59" w:rsidRPr="00882D6C" w:rsidRDefault="00576A59" w:rsidP="00576A5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大数据经济管理分析与预测专题</w:t>
            </w:r>
          </w:p>
        </w:tc>
        <w:tc>
          <w:tcPr>
            <w:tcW w:w="880" w:type="dxa"/>
            <w:vAlign w:val="center"/>
          </w:tcPr>
          <w:p w:rsidR="00576A59" w:rsidRPr="00882D6C" w:rsidRDefault="00576A59" w:rsidP="00576A5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万常选</w:t>
            </w:r>
          </w:p>
        </w:tc>
        <w:tc>
          <w:tcPr>
            <w:tcW w:w="983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信息检索与数据挖掘</w:t>
            </w:r>
          </w:p>
        </w:tc>
        <w:tc>
          <w:tcPr>
            <w:tcW w:w="2007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信息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037" w:type="dxa"/>
            <w:vAlign w:val="center"/>
          </w:tcPr>
          <w:p w:rsidR="00576A59" w:rsidRPr="00882D6C" w:rsidRDefault="00576A59" w:rsidP="00576A5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20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882D6C" w:rsidRPr="00882D6C" w:rsidTr="002812AA">
        <w:trPr>
          <w:trHeight w:val="669"/>
        </w:trPr>
        <w:tc>
          <w:tcPr>
            <w:tcW w:w="561" w:type="dxa"/>
            <w:vAlign w:val="center"/>
          </w:tcPr>
          <w:p w:rsidR="00A665C3" w:rsidRPr="00882D6C" w:rsidRDefault="00A665C3" w:rsidP="00A665C3">
            <w:pPr>
              <w:jc w:val="center"/>
            </w:pPr>
            <w:r w:rsidRPr="00882D6C">
              <w:rPr>
                <w:rFonts w:hint="eastAsia"/>
              </w:rPr>
              <w:t>16</w:t>
            </w:r>
          </w:p>
        </w:tc>
        <w:tc>
          <w:tcPr>
            <w:tcW w:w="2391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企业运营模拟与决策</w:t>
            </w:r>
          </w:p>
        </w:tc>
        <w:tc>
          <w:tcPr>
            <w:tcW w:w="880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吴志斌</w:t>
            </w:r>
          </w:p>
        </w:tc>
        <w:tc>
          <w:tcPr>
            <w:tcW w:w="983" w:type="dxa"/>
            <w:vAlign w:val="center"/>
          </w:tcPr>
          <w:p w:rsidR="00A665C3" w:rsidRPr="00882D6C" w:rsidRDefault="00576A59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992" w:type="dxa"/>
            <w:vAlign w:val="center"/>
          </w:tcPr>
          <w:p w:rsidR="00A665C3" w:rsidRPr="00882D6C" w:rsidRDefault="00576A59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讲师</w:t>
            </w:r>
          </w:p>
        </w:tc>
        <w:tc>
          <w:tcPr>
            <w:tcW w:w="2410" w:type="dxa"/>
            <w:vAlign w:val="center"/>
          </w:tcPr>
          <w:p w:rsidR="00A665C3" w:rsidRPr="00882D6C" w:rsidRDefault="00386A2C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</w:t>
            </w:r>
            <w:r w:rsidR="0006559F"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管理信息系统</w:t>
            </w:r>
          </w:p>
        </w:tc>
        <w:tc>
          <w:tcPr>
            <w:tcW w:w="2007" w:type="dxa"/>
            <w:vAlign w:val="center"/>
          </w:tcPr>
          <w:p w:rsidR="00A665C3" w:rsidRPr="00882D6C" w:rsidRDefault="008F4937" w:rsidP="008B5C1C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智慧校园中心</w:t>
            </w:r>
          </w:p>
        </w:tc>
        <w:tc>
          <w:tcPr>
            <w:tcW w:w="1037" w:type="dxa"/>
            <w:vAlign w:val="center"/>
          </w:tcPr>
          <w:p w:rsidR="00A665C3" w:rsidRPr="00882D6C" w:rsidRDefault="00A665C3" w:rsidP="00A665C3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576A59" w:rsidRPr="00882D6C" w:rsidTr="002812AA">
        <w:trPr>
          <w:trHeight w:val="669"/>
        </w:trPr>
        <w:tc>
          <w:tcPr>
            <w:tcW w:w="561" w:type="dxa"/>
            <w:vAlign w:val="center"/>
          </w:tcPr>
          <w:p w:rsidR="00576A59" w:rsidRPr="00882D6C" w:rsidRDefault="00576A59" w:rsidP="00576A59">
            <w:pPr>
              <w:jc w:val="center"/>
            </w:pPr>
            <w:r w:rsidRPr="00882D6C">
              <w:rPr>
                <w:rFonts w:hint="eastAsia"/>
              </w:rPr>
              <w:t>17</w:t>
            </w:r>
          </w:p>
        </w:tc>
        <w:tc>
          <w:tcPr>
            <w:tcW w:w="2391" w:type="dxa"/>
            <w:vAlign w:val="center"/>
          </w:tcPr>
          <w:p w:rsidR="00576A59" w:rsidRPr="00882D6C" w:rsidRDefault="00576A59" w:rsidP="00576A5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财务大数据分析与</w:t>
            </w:r>
          </w:p>
          <w:p w:rsidR="00576A59" w:rsidRPr="00882D6C" w:rsidRDefault="00576A59" w:rsidP="00576A5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决策</w:t>
            </w:r>
          </w:p>
        </w:tc>
        <w:tc>
          <w:tcPr>
            <w:tcW w:w="880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赵天宇</w:t>
            </w:r>
          </w:p>
        </w:tc>
        <w:tc>
          <w:tcPr>
            <w:tcW w:w="983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讲师</w:t>
            </w:r>
          </w:p>
        </w:tc>
        <w:tc>
          <w:tcPr>
            <w:tcW w:w="2410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财务管理信息系统</w:t>
            </w:r>
          </w:p>
        </w:tc>
        <w:tc>
          <w:tcPr>
            <w:tcW w:w="2007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576A59" w:rsidRPr="00882D6C" w:rsidRDefault="00576A59" w:rsidP="00576A5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2020.05-20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22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.06</w:t>
            </w:r>
          </w:p>
        </w:tc>
        <w:tc>
          <w:tcPr>
            <w:tcW w:w="1583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576A59" w:rsidRPr="00882D6C" w:rsidRDefault="00576A59" w:rsidP="00576A5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882D6C" w:rsidRPr="00882D6C" w:rsidTr="002812AA">
        <w:trPr>
          <w:trHeight w:val="669"/>
        </w:trPr>
        <w:tc>
          <w:tcPr>
            <w:tcW w:w="561" w:type="dxa"/>
            <w:vAlign w:val="center"/>
          </w:tcPr>
          <w:p w:rsidR="00A665C3" w:rsidRPr="00882D6C" w:rsidRDefault="00A665C3" w:rsidP="00A665C3">
            <w:pPr>
              <w:jc w:val="center"/>
            </w:pPr>
            <w:r w:rsidRPr="00882D6C">
              <w:rPr>
                <w:rFonts w:hint="eastAsia"/>
              </w:rPr>
              <w:t>18</w:t>
            </w:r>
          </w:p>
        </w:tc>
        <w:tc>
          <w:tcPr>
            <w:tcW w:w="2391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文献检索与阅读</w:t>
            </w:r>
          </w:p>
        </w:tc>
        <w:tc>
          <w:tcPr>
            <w:tcW w:w="880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薛胜昔</w:t>
            </w:r>
          </w:p>
        </w:tc>
        <w:tc>
          <w:tcPr>
            <w:tcW w:w="983" w:type="dxa"/>
            <w:vAlign w:val="center"/>
          </w:tcPr>
          <w:p w:rsidR="00A665C3" w:rsidRPr="00882D6C" w:rsidRDefault="00576A59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665C3" w:rsidRPr="00882D6C" w:rsidRDefault="00576A59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讲师</w:t>
            </w:r>
          </w:p>
        </w:tc>
        <w:tc>
          <w:tcPr>
            <w:tcW w:w="2410" w:type="dxa"/>
            <w:vAlign w:val="center"/>
          </w:tcPr>
          <w:p w:rsidR="00A665C3" w:rsidRPr="00882D6C" w:rsidRDefault="0006559F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风险管理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与内部控制</w:t>
            </w:r>
          </w:p>
        </w:tc>
        <w:tc>
          <w:tcPr>
            <w:tcW w:w="2007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A665C3" w:rsidRPr="00882D6C" w:rsidRDefault="00A665C3" w:rsidP="00A665C3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>
              <w:t>19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数量分析方法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陶长琪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管理数量方法与分析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统计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金融市场理论与实务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邹玲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金融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lastRenderedPageBreak/>
              <w:t>2</w:t>
            </w:r>
            <w:r>
              <w:t>1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政府会计理论与实务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程淑珍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财务会计理论与实务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上市公司会计问题</w:t>
            </w:r>
          </w:p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研究专题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李世刚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风险管理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与内部控制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高级财务报表分析</w:t>
            </w:r>
          </w:p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专题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曹玉珊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财务报表分析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价值管理理论与实务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张洪辉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财务报表分析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企业税务筹划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姚林香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中国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税制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财税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资本营运与财务战略理论与实务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周林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资本运营与财务战略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工商管理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 w:rsidRPr="00882D6C"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内部审计理论与实务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陈青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风险管理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与内部控制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  <w:tr w:rsidR="00882D6C" w:rsidRPr="00882D6C" w:rsidTr="002812AA">
        <w:trPr>
          <w:trHeight w:val="669"/>
        </w:trPr>
        <w:tc>
          <w:tcPr>
            <w:tcW w:w="561" w:type="dxa"/>
            <w:vAlign w:val="center"/>
          </w:tcPr>
          <w:p w:rsidR="00A665C3" w:rsidRPr="00882D6C" w:rsidRDefault="00A665C3" w:rsidP="00576A59">
            <w:pPr>
              <w:jc w:val="center"/>
            </w:pPr>
            <w:r w:rsidRPr="00882D6C">
              <w:rPr>
                <w:rFonts w:hint="eastAsia"/>
              </w:rPr>
              <w:t>2</w:t>
            </w:r>
            <w:r w:rsidR="00576A59">
              <w:t>8</w:t>
            </w:r>
          </w:p>
        </w:tc>
        <w:tc>
          <w:tcPr>
            <w:tcW w:w="2391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政府审计理论与实务</w:t>
            </w:r>
          </w:p>
        </w:tc>
        <w:tc>
          <w:tcPr>
            <w:tcW w:w="880" w:type="dxa"/>
            <w:vAlign w:val="center"/>
          </w:tcPr>
          <w:p w:rsidR="00A665C3" w:rsidRPr="00882D6C" w:rsidRDefault="00A665C3" w:rsidP="00A665C3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廖义刚</w:t>
            </w:r>
          </w:p>
        </w:tc>
        <w:tc>
          <w:tcPr>
            <w:tcW w:w="983" w:type="dxa"/>
            <w:vAlign w:val="center"/>
          </w:tcPr>
          <w:p w:rsidR="00A665C3" w:rsidRPr="00882D6C" w:rsidRDefault="001A792B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A665C3" w:rsidRPr="00882D6C" w:rsidRDefault="00055B08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审计理论与实务</w:t>
            </w:r>
          </w:p>
        </w:tc>
        <w:tc>
          <w:tcPr>
            <w:tcW w:w="2007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A665C3" w:rsidRPr="00882D6C" w:rsidRDefault="00A665C3" w:rsidP="00A665C3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2020.05-20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22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.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83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在开发</w:t>
            </w:r>
          </w:p>
        </w:tc>
        <w:tc>
          <w:tcPr>
            <w:tcW w:w="1624" w:type="dxa"/>
            <w:vAlign w:val="center"/>
          </w:tcPr>
          <w:p w:rsidR="00A665C3" w:rsidRPr="00882D6C" w:rsidRDefault="00A665C3" w:rsidP="00A665C3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</w:p>
        </w:tc>
      </w:tr>
      <w:tr w:rsidR="001C0549" w:rsidRPr="00882D6C" w:rsidTr="002812AA">
        <w:trPr>
          <w:trHeight w:val="669"/>
        </w:trPr>
        <w:tc>
          <w:tcPr>
            <w:tcW w:w="561" w:type="dxa"/>
            <w:vAlign w:val="center"/>
          </w:tcPr>
          <w:p w:rsidR="001C0549" w:rsidRPr="00882D6C" w:rsidRDefault="001C0549" w:rsidP="001C0549">
            <w:pPr>
              <w:jc w:val="center"/>
            </w:pPr>
            <w:r>
              <w:t>29</w:t>
            </w:r>
          </w:p>
        </w:tc>
        <w:tc>
          <w:tcPr>
            <w:tcW w:w="2391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注册会计师业务专题</w:t>
            </w:r>
          </w:p>
        </w:tc>
        <w:tc>
          <w:tcPr>
            <w:tcW w:w="880" w:type="dxa"/>
            <w:vAlign w:val="center"/>
          </w:tcPr>
          <w:p w:rsidR="001C0549" w:rsidRPr="00882D6C" w:rsidRDefault="001C0549" w:rsidP="001C0549"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管考磊</w:t>
            </w:r>
          </w:p>
        </w:tc>
        <w:tc>
          <w:tcPr>
            <w:tcW w:w="9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92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2410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风险管理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与内部控制</w:t>
            </w:r>
          </w:p>
        </w:tc>
        <w:tc>
          <w:tcPr>
            <w:tcW w:w="2007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会计</w:t>
            </w:r>
            <w:r w:rsidRPr="00882D6C">
              <w:rPr>
                <w:rFonts w:cs="宋体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037" w:type="dxa"/>
            <w:vAlign w:val="center"/>
          </w:tcPr>
          <w:p w:rsidR="001C0549" w:rsidRPr="00882D6C" w:rsidRDefault="001C0549" w:rsidP="001C0549">
            <w:pPr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2017.05-2019.06</w:t>
            </w:r>
          </w:p>
        </w:tc>
        <w:tc>
          <w:tcPr>
            <w:tcW w:w="1583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已授课</w:t>
            </w:r>
          </w:p>
        </w:tc>
        <w:tc>
          <w:tcPr>
            <w:tcW w:w="1624" w:type="dxa"/>
            <w:vAlign w:val="center"/>
          </w:tcPr>
          <w:p w:rsidR="001C0549" w:rsidRPr="00882D6C" w:rsidRDefault="001C0549" w:rsidP="001C0549">
            <w:pPr>
              <w:spacing w:before="100" w:beforeAutospacing="1" w:after="100" w:afterAutospacing="1"/>
              <w:jc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2019-2021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级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MPAcc</w:t>
            </w:r>
            <w:r w:rsidRPr="00882D6C">
              <w:rPr>
                <w:rFonts w:cs="宋体" w:hint="eastAsia"/>
                <w:kern w:val="0"/>
                <w:sz w:val="22"/>
                <w:szCs w:val="22"/>
                <w:lang w:bidi="ar"/>
              </w:rPr>
              <w:t>学生</w:t>
            </w:r>
          </w:p>
        </w:tc>
      </w:tr>
    </w:tbl>
    <w:p w:rsidR="002862C3" w:rsidRPr="00882D6C" w:rsidRDefault="003056F0">
      <w:pPr>
        <w:spacing w:before="100" w:beforeAutospacing="1" w:after="100" w:afterAutospacing="1"/>
        <w:jc w:val="center"/>
        <w:rPr>
          <w:rFonts w:ascii="宋体" w:hAnsi="宋体"/>
          <w:b/>
          <w:sz w:val="24"/>
        </w:rPr>
      </w:pPr>
      <w:r w:rsidRPr="00882D6C">
        <w:rPr>
          <w:rFonts w:hint="eastAsia"/>
        </w:rPr>
        <w:lastRenderedPageBreak/>
        <w:tab/>
      </w:r>
      <w:r w:rsidRPr="00882D6C">
        <w:rPr>
          <w:rFonts w:ascii="宋体" w:hAnsi="宋体" w:hint="eastAsia"/>
          <w:b/>
          <w:sz w:val="24"/>
        </w:rPr>
        <w:t>附件3-1-2-22-1  近三年MPAcc项目课程开发与建设情况</w:t>
      </w:r>
    </w:p>
    <w:p w:rsidR="002862C3" w:rsidRPr="00882D6C" w:rsidRDefault="002862C3">
      <w:pPr>
        <w:spacing w:before="100" w:beforeAutospacing="1" w:after="100" w:afterAutospacing="1"/>
        <w:jc w:val="center"/>
        <w:rPr>
          <w:rFonts w:ascii="宋体" w:hAnsi="宋体"/>
          <w:b/>
          <w:sz w:val="24"/>
        </w:rPr>
      </w:pPr>
    </w:p>
    <w:p w:rsidR="002862C3" w:rsidRPr="00882D6C" w:rsidRDefault="003056F0">
      <w:pPr>
        <w:tabs>
          <w:tab w:val="left" w:pos="1828"/>
        </w:tabs>
        <w:spacing w:line="360" w:lineRule="auto"/>
        <w:rPr>
          <w:rFonts w:ascii="黑体" w:eastAsia="黑体" w:hAnsi="黑体" w:cs="黑体"/>
          <w:sz w:val="20"/>
          <w:szCs w:val="20"/>
        </w:rPr>
      </w:pPr>
      <w:r w:rsidRPr="00882D6C">
        <w:rPr>
          <w:rFonts w:ascii="黑体" w:eastAsia="黑体" w:hAnsi="黑体" w:cs="黑体" w:hint="eastAsia"/>
          <w:sz w:val="20"/>
          <w:szCs w:val="20"/>
        </w:rPr>
        <w:lastRenderedPageBreak/>
        <w:t>*开发进度包括：在开发、已完成未授课、已授课。</w:t>
      </w:r>
    </w:p>
    <w:p w:rsidR="002862C3" w:rsidRPr="00882D6C" w:rsidRDefault="002862C3"/>
    <w:sectPr w:rsidR="002862C3" w:rsidRPr="00882D6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35" w:rsidRDefault="00185335" w:rsidP="007A7077">
      <w:r>
        <w:separator/>
      </w:r>
    </w:p>
  </w:endnote>
  <w:endnote w:type="continuationSeparator" w:id="0">
    <w:p w:rsidR="00185335" w:rsidRDefault="00185335" w:rsidP="007A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35" w:rsidRDefault="00185335" w:rsidP="007A7077">
      <w:r>
        <w:separator/>
      </w:r>
    </w:p>
  </w:footnote>
  <w:footnote w:type="continuationSeparator" w:id="0">
    <w:p w:rsidR="00185335" w:rsidRDefault="00185335" w:rsidP="007A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YTFlZWEwNzdmYTk2NmJkMTJhZjdhODNkMDZmYzcifQ=="/>
  </w:docVars>
  <w:rsids>
    <w:rsidRoot w:val="00172A27"/>
    <w:rsid w:val="00055B08"/>
    <w:rsid w:val="0006559F"/>
    <w:rsid w:val="000E0BBA"/>
    <w:rsid w:val="0012186B"/>
    <w:rsid w:val="0012415D"/>
    <w:rsid w:val="00156762"/>
    <w:rsid w:val="00172A27"/>
    <w:rsid w:val="00185335"/>
    <w:rsid w:val="001A792B"/>
    <w:rsid w:val="001B15DC"/>
    <w:rsid w:val="001C0549"/>
    <w:rsid w:val="001F53D0"/>
    <w:rsid w:val="00243565"/>
    <w:rsid w:val="002812AA"/>
    <w:rsid w:val="002862C3"/>
    <w:rsid w:val="002B419A"/>
    <w:rsid w:val="002C5DA5"/>
    <w:rsid w:val="003056F0"/>
    <w:rsid w:val="00310BE3"/>
    <w:rsid w:val="00386A2C"/>
    <w:rsid w:val="003E2D8F"/>
    <w:rsid w:val="003F5225"/>
    <w:rsid w:val="003F7398"/>
    <w:rsid w:val="004D3337"/>
    <w:rsid w:val="00576A59"/>
    <w:rsid w:val="005A3A7C"/>
    <w:rsid w:val="0065024B"/>
    <w:rsid w:val="00683C2A"/>
    <w:rsid w:val="006B42B1"/>
    <w:rsid w:val="006E21A6"/>
    <w:rsid w:val="00723B23"/>
    <w:rsid w:val="00757A5C"/>
    <w:rsid w:val="00760AF9"/>
    <w:rsid w:val="00784556"/>
    <w:rsid w:val="007A7077"/>
    <w:rsid w:val="00812B40"/>
    <w:rsid w:val="00882D6C"/>
    <w:rsid w:val="008B23E8"/>
    <w:rsid w:val="008B5C1C"/>
    <w:rsid w:val="008C6DCE"/>
    <w:rsid w:val="008F4937"/>
    <w:rsid w:val="009062E8"/>
    <w:rsid w:val="009450D0"/>
    <w:rsid w:val="00993172"/>
    <w:rsid w:val="009A3241"/>
    <w:rsid w:val="009C781D"/>
    <w:rsid w:val="009E106C"/>
    <w:rsid w:val="009F1C20"/>
    <w:rsid w:val="00A02111"/>
    <w:rsid w:val="00A102B6"/>
    <w:rsid w:val="00A35DBF"/>
    <w:rsid w:val="00A578F9"/>
    <w:rsid w:val="00A665C3"/>
    <w:rsid w:val="00AF13F7"/>
    <w:rsid w:val="00AF29EB"/>
    <w:rsid w:val="00B25C9E"/>
    <w:rsid w:val="00B3586A"/>
    <w:rsid w:val="00B35910"/>
    <w:rsid w:val="00B41387"/>
    <w:rsid w:val="00BC2DE0"/>
    <w:rsid w:val="00BD1592"/>
    <w:rsid w:val="00C44B19"/>
    <w:rsid w:val="00CB2BE3"/>
    <w:rsid w:val="00D52DE7"/>
    <w:rsid w:val="00D7767E"/>
    <w:rsid w:val="00E04330"/>
    <w:rsid w:val="00EA0EBE"/>
    <w:rsid w:val="00EB4CBA"/>
    <w:rsid w:val="00EE6FD6"/>
    <w:rsid w:val="00F451B0"/>
    <w:rsid w:val="00F457B9"/>
    <w:rsid w:val="00F472A6"/>
    <w:rsid w:val="00F913D7"/>
    <w:rsid w:val="00FA2506"/>
    <w:rsid w:val="290A7280"/>
    <w:rsid w:val="5D106917"/>
    <w:rsid w:val="6E2751B8"/>
    <w:rsid w:val="6E317A66"/>
    <w:rsid w:val="760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10129-137E-472C-A80A-44D7D336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348</Words>
  <Characters>1984</Characters>
  <Application>Microsoft Office Word</Application>
  <DocSecurity>0</DocSecurity>
  <Lines>16</Lines>
  <Paragraphs>4</Paragraphs>
  <ScaleCrop>false</ScaleCrop>
  <Company>Microsoft Corp.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zhl</dc:creator>
  <cp:lastModifiedBy>zhl</cp:lastModifiedBy>
  <cp:revision>119</cp:revision>
  <dcterms:created xsi:type="dcterms:W3CDTF">2022-11-18T09:16:00Z</dcterms:created>
  <dcterms:modified xsi:type="dcterms:W3CDTF">2023-03-20T03:35:00Z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1800E16388C94962BAC2377433D5A224</vt:lpwstr>
  </property>
</Properties>
</file>